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C98C" w14:textId="421F94A4" w:rsidR="00FE2778" w:rsidRPr="00C56CD1" w:rsidRDefault="00FE2778" w:rsidP="00FE2778">
      <w:pPr>
        <w:jc w:val="center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新北市私立樹人家商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技術型高中「學習歷程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課程學習成果」競賽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Gains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校內選拔實施計畫</w:t>
      </w:r>
    </w:p>
    <w:p w14:paraId="40F8C58B" w14:textId="77777777" w:rsidR="00FE2778" w:rsidRPr="00C56CD1" w:rsidRDefault="00FE2778" w:rsidP="00FE277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566F530" w14:textId="77777777" w:rsidR="00FE2778" w:rsidRPr="00C56CD1" w:rsidRDefault="00FE2778" w:rsidP="00FE2778">
      <w:pPr>
        <w:pStyle w:val="Textbody"/>
        <w:snapToGrid w:val="0"/>
        <w:spacing w:line="360" w:lineRule="atLeast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/>
          <w:szCs w:val="24"/>
        </w:rPr>
        <w:t>壹、依據</w:t>
      </w:r>
    </w:p>
    <w:p w14:paraId="19D91B91" w14:textId="77777777" w:rsidR="00FE2778" w:rsidRPr="00C56CD1" w:rsidRDefault="00FE2778" w:rsidP="00FE2778">
      <w:pPr>
        <w:pStyle w:val="Textbody"/>
        <w:snapToGrid w:val="0"/>
        <w:spacing w:line="360" w:lineRule="atLeast"/>
        <w:ind w:firstLine="283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/>
          <w:szCs w:val="24"/>
        </w:rPr>
        <w:t>一、十二年國民基本教育課程綱要總綱。</w:t>
      </w:r>
    </w:p>
    <w:p w14:paraId="39033715" w14:textId="77777777" w:rsidR="00FE2778" w:rsidRPr="00C56CD1" w:rsidRDefault="00FE2778" w:rsidP="00FE2778">
      <w:pPr>
        <w:pStyle w:val="Textbody"/>
        <w:snapToGrid w:val="0"/>
        <w:spacing w:line="360" w:lineRule="atLeast"/>
        <w:ind w:firstLine="283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/>
          <w:szCs w:val="24"/>
        </w:rPr>
        <w:t>二、高級中等學校學生學習歷程檔案作業要點。</w:t>
      </w:r>
    </w:p>
    <w:p w14:paraId="1600FB7E" w14:textId="51F64389" w:rsidR="00FE2778" w:rsidRPr="00C56CD1" w:rsidRDefault="00FE2778" w:rsidP="00FE2778">
      <w:pPr>
        <w:pStyle w:val="Textbody"/>
        <w:snapToGrid w:val="0"/>
        <w:spacing w:line="360" w:lineRule="atLeast"/>
        <w:ind w:firstLine="283"/>
        <w:rPr>
          <w:rFonts w:ascii="Times New Roman" w:eastAsia="標楷體" w:hAnsi="Times New Roman" w:hint="eastAsia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三、</w:t>
      </w:r>
      <w:r w:rsidRPr="00C56CD1">
        <w:rPr>
          <w:rFonts w:ascii="標楷體" w:eastAsia="標楷體" w:hAnsi="標楷體"/>
          <w:spacing w:val="-20"/>
          <w:szCs w:val="24"/>
          <w:lang w:eastAsia="zh-HK"/>
        </w:rPr>
        <w:t>新北市技術型高中</w:t>
      </w:r>
      <w:r w:rsidRPr="00C56CD1">
        <w:rPr>
          <w:rFonts w:ascii="新細明體" w:hAnsi="新細明體"/>
          <w:spacing w:val="-20"/>
          <w:szCs w:val="24"/>
        </w:rPr>
        <w:t>「</w:t>
      </w:r>
      <w:r w:rsidRPr="00C56CD1">
        <w:rPr>
          <w:rFonts w:ascii="標楷體" w:eastAsia="標楷體" w:hAnsi="標楷體"/>
          <w:spacing w:val="-20"/>
          <w:szCs w:val="24"/>
        </w:rPr>
        <w:t>學習歷程-課程學習成果</w:t>
      </w:r>
      <w:r w:rsidRPr="00C56CD1">
        <w:rPr>
          <w:rFonts w:ascii="新細明體" w:hAnsi="新細明體"/>
          <w:spacing w:val="-20"/>
          <w:szCs w:val="24"/>
        </w:rPr>
        <w:t>」</w:t>
      </w:r>
      <w:r w:rsidRPr="00C56CD1">
        <w:rPr>
          <w:rFonts w:ascii="標楷體" w:eastAsia="標楷體" w:hAnsi="標楷體"/>
          <w:spacing w:val="-20"/>
          <w:szCs w:val="24"/>
        </w:rPr>
        <w:t>競賽Gains</w:t>
      </w:r>
      <w:r w:rsidRPr="00C56CD1">
        <w:rPr>
          <w:rFonts w:ascii="標楷體" w:eastAsia="標楷體" w:hAnsi="標楷體"/>
          <w:spacing w:val="-20"/>
          <w:szCs w:val="24"/>
          <w:lang w:eastAsia="zh-HK"/>
        </w:rPr>
        <w:t>實施計畫</w:t>
      </w:r>
    </w:p>
    <w:p w14:paraId="4B64FD51" w14:textId="77777777" w:rsidR="00FE2778" w:rsidRPr="00C56CD1" w:rsidRDefault="00FE2778" w:rsidP="00FE2778">
      <w:pPr>
        <w:pStyle w:val="Textbody"/>
        <w:snapToGrid w:val="0"/>
        <w:spacing w:line="360" w:lineRule="atLeast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/>
          <w:szCs w:val="24"/>
        </w:rPr>
        <w:t>貳、目的</w:t>
      </w:r>
    </w:p>
    <w:p w14:paraId="7C56DA59" w14:textId="77777777" w:rsidR="00FE2778" w:rsidRPr="00C56CD1" w:rsidRDefault="00FE2778" w:rsidP="00FE2778">
      <w:pPr>
        <w:pStyle w:val="Textbody"/>
        <w:snapToGrid w:val="0"/>
        <w:spacing w:line="360" w:lineRule="atLeast"/>
        <w:ind w:left="708" w:hanging="422"/>
        <w:rPr>
          <w:szCs w:val="24"/>
        </w:rPr>
      </w:pPr>
      <w:r w:rsidRPr="00C56CD1">
        <w:rPr>
          <w:rFonts w:ascii="Times New Roman" w:eastAsia="標楷體" w:hAnsi="Times New Roman"/>
          <w:szCs w:val="24"/>
        </w:rPr>
        <w:t>一、</w:t>
      </w:r>
      <w:r w:rsidRPr="00C56CD1">
        <w:rPr>
          <w:rFonts w:ascii="Times New Roman" w:eastAsia="標楷體" w:hAnsi="Times New Roman"/>
          <w:szCs w:val="24"/>
          <w:lang w:eastAsia="zh-HK"/>
        </w:rPr>
        <w:t>落實技術型</w:t>
      </w:r>
      <w:r w:rsidRPr="00C56CD1">
        <w:rPr>
          <w:rFonts w:ascii="Times New Roman" w:eastAsia="標楷體" w:hAnsi="Times New Roman"/>
          <w:szCs w:val="24"/>
        </w:rPr>
        <w:t>高級中等學校推行學習歷程檔案</w:t>
      </w:r>
      <w:r w:rsidRPr="00C56CD1">
        <w:rPr>
          <w:rFonts w:ascii="Times New Roman" w:eastAsia="標楷體" w:hAnsi="Times New Roman"/>
          <w:szCs w:val="24"/>
          <w:lang w:eastAsia="zh-HK"/>
        </w:rPr>
        <w:t>之成效。</w:t>
      </w:r>
    </w:p>
    <w:p w14:paraId="2B0384F0" w14:textId="77777777" w:rsidR="00FE2778" w:rsidRPr="00C56CD1" w:rsidRDefault="00FE2778" w:rsidP="00FE2778">
      <w:pPr>
        <w:pStyle w:val="Textbody"/>
        <w:snapToGrid w:val="0"/>
        <w:spacing w:line="360" w:lineRule="atLeast"/>
        <w:ind w:left="708" w:hanging="422"/>
        <w:rPr>
          <w:szCs w:val="24"/>
        </w:rPr>
      </w:pPr>
      <w:r w:rsidRPr="00C56CD1">
        <w:rPr>
          <w:rFonts w:ascii="Times New Roman" w:eastAsia="標楷體" w:hAnsi="Times New Roman"/>
          <w:szCs w:val="24"/>
        </w:rPr>
        <w:t>二、</w:t>
      </w:r>
      <w:r w:rsidRPr="00C56CD1">
        <w:rPr>
          <w:rFonts w:ascii="Times New Roman" w:eastAsia="標楷體" w:hAnsi="Times New Roman"/>
          <w:szCs w:val="24"/>
          <w:lang w:eastAsia="zh-HK"/>
        </w:rPr>
        <w:t>協助學生應用及實踐所學</w:t>
      </w:r>
      <w:r w:rsidRPr="00C56CD1">
        <w:rPr>
          <w:rFonts w:ascii="Times New Roman" w:eastAsia="標楷體" w:hAnsi="Times New Roman"/>
          <w:szCs w:val="24"/>
        </w:rPr>
        <w:t>，提昇課程學習成果精緻性。</w:t>
      </w:r>
    </w:p>
    <w:p w14:paraId="410FC7B9" w14:textId="77777777" w:rsidR="00FE2778" w:rsidRPr="00C56CD1" w:rsidRDefault="00FE2778" w:rsidP="00FE2778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/>
          <w:szCs w:val="24"/>
        </w:rPr>
        <w:t>三、提昇學生系統思考與溝通表達素養能力。</w:t>
      </w:r>
    </w:p>
    <w:p w14:paraId="156DEA90" w14:textId="77777777" w:rsidR="00FE2778" w:rsidRPr="00C56CD1" w:rsidRDefault="00FE2778" w:rsidP="00FE2778">
      <w:pPr>
        <w:pStyle w:val="Textbody"/>
        <w:snapToGrid w:val="0"/>
        <w:spacing w:line="360" w:lineRule="atLeast"/>
        <w:ind w:left="708" w:hanging="422"/>
        <w:rPr>
          <w:szCs w:val="24"/>
        </w:rPr>
      </w:pPr>
      <w:r w:rsidRPr="00C56CD1">
        <w:rPr>
          <w:rFonts w:ascii="Times New Roman" w:eastAsia="標楷體" w:hAnsi="Times New Roman"/>
          <w:szCs w:val="24"/>
        </w:rPr>
        <w:t>四、</w:t>
      </w:r>
      <w:r w:rsidRPr="00C56CD1">
        <w:rPr>
          <w:rFonts w:ascii="Times New Roman" w:eastAsia="標楷體" w:hAnsi="Times New Roman"/>
          <w:szCs w:val="24"/>
          <w:lang w:eastAsia="zh-HK"/>
        </w:rPr>
        <w:t>豐富</w:t>
      </w:r>
      <w:r w:rsidRPr="00C56CD1">
        <w:rPr>
          <w:rFonts w:ascii="Times New Roman" w:eastAsia="標楷體" w:hAnsi="Times New Roman"/>
          <w:szCs w:val="24"/>
        </w:rPr>
        <w:t>學生學習歷程檔案的課程學習成果與多元表現</w:t>
      </w:r>
      <w:r w:rsidRPr="00C56CD1">
        <w:rPr>
          <w:rFonts w:ascii="Times New Roman" w:eastAsia="標楷體" w:hAnsi="Times New Roman"/>
          <w:szCs w:val="24"/>
          <w:lang w:eastAsia="zh-HK"/>
        </w:rPr>
        <w:t>之成果</w:t>
      </w:r>
      <w:r w:rsidRPr="00C56CD1">
        <w:rPr>
          <w:rFonts w:ascii="Times New Roman" w:eastAsia="標楷體" w:hAnsi="Times New Roman"/>
          <w:szCs w:val="24"/>
        </w:rPr>
        <w:t>展現。</w:t>
      </w:r>
    </w:p>
    <w:p w14:paraId="34CC4E6F" w14:textId="09A5BC44" w:rsidR="00FE2778" w:rsidRPr="00C56CD1" w:rsidRDefault="00FE2778" w:rsidP="00FE2778">
      <w:pPr>
        <w:pStyle w:val="Textbody"/>
        <w:snapToGrid w:val="0"/>
        <w:spacing w:line="360" w:lineRule="atLeast"/>
        <w:rPr>
          <w:rFonts w:ascii="Times New Roman" w:eastAsia="標楷體" w:hAnsi="Times New Roman" w:hint="eastAsia"/>
          <w:szCs w:val="24"/>
        </w:rPr>
      </w:pPr>
      <w:r w:rsidRPr="00C56CD1">
        <w:rPr>
          <w:rFonts w:ascii="Times New Roman" w:eastAsia="標楷體" w:hAnsi="Times New Roman"/>
          <w:szCs w:val="24"/>
        </w:rPr>
        <w:t>參、</w:t>
      </w:r>
      <w:r w:rsidR="00C56CD1" w:rsidRPr="00C56CD1">
        <w:rPr>
          <w:rFonts w:ascii="Times New Roman" w:eastAsia="標楷體" w:hAnsi="Times New Roman" w:hint="eastAsia"/>
          <w:szCs w:val="24"/>
        </w:rPr>
        <w:t>主</w:t>
      </w:r>
      <w:r w:rsidRPr="00C56CD1">
        <w:rPr>
          <w:rFonts w:ascii="Times New Roman" w:eastAsia="標楷體" w:hAnsi="Times New Roman"/>
          <w:szCs w:val="24"/>
        </w:rPr>
        <w:t>辦單位：</w:t>
      </w:r>
      <w:r w:rsidRPr="00C56CD1">
        <w:rPr>
          <w:rFonts w:ascii="Times New Roman" w:eastAsia="標楷體" w:hAnsi="Times New Roman" w:hint="eastAsia"/>
          <w:szCs w:val="24"/>
        </w:rPr>
        <w:t>教務處教學組</w:t>
      </w:r>
    </w:p>
    <w:p w14:paraId="7CDDE191" w14:textId="2B306EFC" w:rsidR="00FE2778" w:rsidRPr="00C56CD1" w:rsidRDefault="00FE2778" w:rsidP="00FE2778">
      <w:pPr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C56CD1">
        <w:rPr>
          <w:rFonts w:ascii="Times New Roman" w:eastAsia="標楷體" w:hAnsi="Times New Roman"/>
          <w:szCs w:val="24"/>
        </w:rPr>
        <w:t>肆、</w:t>
      </w:r>
      <w:r w:rsidR="00EE062B" w:rsidRPr="00C56CD1">
        <w:rPr>
          <w:rFonts w:ascii="Times New Roman" w:eastAsia="標楷體" w:hAnsi="Times New Roman" w:hint="eastAsia"/>
          <w:szCs w:val="24"/>
        </w:rPr>
        <w:t>校內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選拔賽對象與</w:t>
      </w:r>
      <w:r w:rsidR="008F6064"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進行</w:t>
      </w:r>
      <w:r w:rsidR="00EE062B"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方式</w:t>
      </w:r>
    </w:p>
    <w:p w14:paraId="22AEF86B" w14:textId="685AD7E5" w:rsidR="00EE062B" w:rsidRPr="00C56CD1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 w:hint="eastAsia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一、</w:t>
      </w:r>
      <w:r w:rsidRPr="00C56CD1">
        <w:rPr>
          <w:rFonts w:ascii="Times New Roman" w:eastAsia="標楷體" w:hAnsi="Times New Roman"/>
          <w:szCs w:val="24"/>
        </w:rPr>
        <w:t>本競賽旨在強調學生課程學習歷程及其成果，鼓勵學生多元表現，將不同學科的知識應用於生活中。透過跨領域的學習與應用，將課堂所學與實際生活情境相結合，提升整合能力，並加深對各學科知識的理解與運用。</w:t>
      </w:r>
    </w:p>
    <w:p w14:paraId="02FBCAAB" w14:textId="4CEDD259" w:rsidR="00EE062B" w:rsidRPr="00C56CD1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 w:hint="eastAsia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二</w:t>
      </w:r>
      <w:r w:rsidRPr="00C56CD1">
        <w:rPr>
          <w:rFonts w:ascii="Times New Roman" w:eastAsia="標楷體" w:hAnsi="Times New Roman" w:hint="eastAsia"/>
          <w:szCs w:val="24"/>
        </w:rPr>
        <w:t>、</w:t>
      </w:r>
      <w:r w:rsidRPr="00C56CD1">
        <w:rPr>
          <w:rFonts w:ascii="Times New Roman" w:eastAsia="標楷體" w:hAnsi="Times New Roman"/>
          <w:szCs w:val="24"/>
        </w:rPr>
        <w:t>每校</w:t>
      </w:r>
      <w:proofErr w:type="gramStart"/>
      <w:r w:rsidRPr="00C56CD1">
        <w:rPr>
          <w:rFonts w:ascii="Times New Roman" w:eastAsia="標楷體" w:hAnsi="Times New Roman"/>
          <w:szCs w:val="24"/>
        </w:rPr>
        <w:t>應薦送</w:t>
      </w:r>
      <w:proofErr w:type="gramEnd"/>
      <w:r w:rsidRPr="00C56CD1">
        <w:rPr>
          <w:rFonts w:ascii="Times New Roman" w:eastAsia="標楷體" w:hAnsi="Times New Roman"/>
          <w:szCs w:val="24"/>
        </w:rPr>
        <w:t>件數不得低於高三的總班級數的三分之一，以高三總班級數為上限。每校每名學生</w:t>
      </w:r>
      <w:proofErr w:type="gramStart"/>
      <w:r w:rsidRPr="00C56CD1">
        <w:rPr>
          <w:rFonts w:ascii="Times New Roman" w:eastAsia="標楷體" w:hAnsi="Times New Roman"/>
          <w:szCs w:val="24"/>
        </w:rPr>
        <w:t>限薦送</w:t>
      </w:r>
      <w:proofErr w:type="gramEnd"/>
      <w:r w:rsidRPr="00C56CD1">
        <w:rPr>
          <w:rFonts w:ascii="Times New Roman" w:eastAsia="標楷體" w:hAnsi="Times New Roman"/>
          <w:szCs w:val="24"/>
        </w:rPr>
        <w:t>1</w:t>
      </w:r>
      <w:r w:rsidRPr="00C56CD1">
        <w:rPr>
          <w:rFonts w:ascii="Times New Roman" w:eastAsia="標楷體" w:hAnsi="Times New Roman"/>
          <w:szCs w:val="24"/>
        </w:rPr>
        <w:t>件。</w:t>
      </w:r>
    </w:p>
    <w:p w14:paraId="386A0987" w14:textId="5023E8D0" w:rsidR="00FE2778" w:rsidRPr="00C56CD1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三</w:t>
      </w:r>
      <w:r w:rsidRPr="00C56CD1">
        <w:rPr>
          <w:rFonts w:ascii="Times New Roman" w:eastAsia="標楷體" w:hAnsi="Times New Roman" w:hint="eastAsia"/>
          <w:szCs w:val="24"/>
        </w:rPr>
        <w:t>、</w:t>
      </w:r>
      <w:r w:rsidR="00FE2778" w:rsidRPr="00C56CD1">
        <w:rPr>
          <w:rFonts w:ascii="Times New Roman" w:eastAsia="標楷體" w:hAnsi="Times New Roman" w:hint="eastAsia"/>
          <w:szCs w:val="24"/>
        </w:rPr>
        <w:t>校內各科至少推薦一名學生參賽</w:t>
      </w:r>
      <w:r w:rsidR="00FE2778" w:rsidRPr="00C56CD1">
        <w:rPr>
          <w:rFonts w:ascii="Times New Roman" w:eastAsia="標楷體" w:hAnsi="Times New Roman" w:hint="eastAsia"/>
          <w:szCs w:val="24"/>
        </w:rPr>
        <w:t>，並於</w:t>
      </w:r>
      <w:r w:rsidRPr="00C56CD1">
        <w:rPr>
          <w:rFonts w:ascii="Times New Roman" w:eastAsia="標楷體" w:hAnsi="Times New Roman" w:hint="eastAsia"/>
          <w:szCs w:val="24"/>
        </w:rPr>
        <w:t>校內報名截止日前</w:t>
      </w:r>
      <w:proofErr w:type="gramStart"/>
      <w:r w:rsidRPr="00C56CD1">
        <w:rPr>
          <w:rFonts w:ascii="Times New Roman" w:eastAsia="標楷體" w:hAnsi="Times New Roman" w:hint="eastAsia"/>
          <w:szCs w:val="24"/>
        </w:rPr>
        <w:t>完成線上報名</w:t>
      </w:r>
      <w:proofErr w:type="gramEnd"/>
      <w:r w:rsidRPr="00C56CD1">
        <w:rPr>
          <w:rFonts w:ascii="Times New Roman" w:eastAsia="標楷體" w:hAnsi="Times New Roman" w:hint="eastAsia"/>
          <w:szCs w:val="24"/>
        </w:rPr>
        <w:t>。</w:t>
      </w:r>
      <w:r w:rsidRPr="00C56CD1">
        <w:rPr>
          <w:rFonts w:ascii="Times New Roman" w:eastAsia="標楷體" w:hAnsi="Times New Roman" w:hint="eastAsia"/>
          <w:szCs w:val="24"/>
        </w:rPr>
        <w:t>報名件數不得低於高三總班級數的三分之一，以高三總班級數為上限。</w:t>
      </w:r>
    </w:p>
    <w:p w14:paraId="1E3DB23E" w14:textId="21E08A10" w:rsidR="00EE062B" w:rsidRPr="00C56CD1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 w:hint="eastAsia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四</w:t>
      </w:r>
      <w:r w:rsidRPr="00C56CD1">
        <w:rPr>
          <w:rFonts w:ascii="Times New Roman" w:eastAsia="標楷體" w:hAnsi="Times New Roman" w:hint="eastAsia"/>
          <w:szCs w:val="24"/>
        </w:rPr>
        <w:t>、初賽成果報告內容與決賽口頭報告內容皆不得出現學校</w:t>
      </w:r>
      <w:proofErr w:type="gramStart"/>
      <w:r w:rsidRPr="00C56CD1">
        <w:rPr>
          <w:rFonts w:ascii="Times New Roman" w:eastAsia="標楷體" w:hAnsi="Times New Roman" w:hint="eastAsia"/>
          <w:szCs w:val="24"/>
        </w:rPr>
        <w:t>校</w:t>
      </w:r>
      <w:proofErr w:type="gramEnd"/>
      <w:r w:rsidRPr="00C56CD1">
        <w:rPr>
          <w:rFonts w:ascii="Times New Roman" w:eastAsia="標楷體" w:hAnsi="Times New Roman" w:hint="eastAsia"/>
          <w:szCs w:val="24"/>
        </w:rPr>
        <w:t>名、科名、校長、指導教師、學生姓名及任何足資辨識學校或身分之文字、圖案與相片，若經認定影響競賽公平性則取消參賽資格。</w:t>
      </w:r>
    </w:p>
    <w:p w14:paraId="20DDCE57" w14:textId="1B6296A2" w:rsidR="00FE2778" w:rsidRPr="00C56CD1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五</w:t>
      </w:r>
      <w:r w:rsidRPr="00C56CD1">
        <w:rPr>
          <w:rFonts w:ascii="Times New Roman" w:eastAsia="標楷體" w:hAnsi="Times New Roman" w:hint="eastAsia"/>
          <w:szCs w:val="24"/>
        </w:rPr>
        <w:t>、</w:t>
      </w:r>
      <w:r w:rsidRPr="00C56CD1">
        <w:rPr>
          <w:rFonts w:ascii="Times New Roman" w:eastAsia="標楷體" w:hAnsi="Times New Roman" w:hint="eastAsia"/>
          <w:szCs w:val="24"/>
        </w:rPr>
        <w:t>報名組數超過</w:t>
      </w:r>
      <w:proofErr w:type="gramStart"/>
      <w:r w:rsidRPr="00C56CD1">
        <w:rPr>
          <w:rFonts w:ascii="Times New Roman" w:eastAsia="標楷體" w:hAnsi="Times New Roman" w:hint="eastAsia"/>
          <w:szCs w:val="24"/>
        </w:rPr>
        <w:t>三</w:t>
      </w:r>
      <w:proofErr w:type="gramEnd"/>
      <w:r w:rsidRPr="00C56CD1">
        <w:rPr>
          <w:rFonts w:ascii="Times New Roman" w:eastAsia="標楷體" w:hAnsi="Times New Roman" w:hint="eastAsia"/>
          <w:szCs w:val="24"/>
        </w:rPr>
        <w:t>年級班級總數，則於校內繳件截止日後，由承辦單位依實施計畫撰寫格式評分標準進行初審排序，擇優代表學校參賽。</w:t>
      </w:r>
    </w:p>
    <w:p w14:paraId="392C0F9E" w14:textId="40D57A7B" w:rsidR="008F6064" w:rsidRPr="00C56CD1" w:rsidRDefault="008F6064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 w:hint="eastAsia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六、校內繳件方式，傳送成果報告</w:t>
      </w:r>
      <w:r w:rsidR="00C56CD1" w:rsidRPr="00C56CD1">
        <w:rPr>
          <w:rFonts w:ascii="Times New Roman" w:eastAsia="標楷體" w:hAnsi="Times New Roman" w:hint="eastAsia"/>
          <w:szCs w:val="24"/>
        </w:rPr>
        <w:t>至指定電子信箱</w:t>
      </w:r>
      <w:r w:rsidRPr="00C56CD1">
        <w:rPr>
          <w:rFonts w:ascii="Times New Roman" w:eastAsia="標楷體" w:hAnsi="Times New Roman" w:hint="eastAsia"/>
          <w:szCs w:val="24"/>
        </w:rPr>
        <w:t>。</w:t>
      </w:r>
    </w:p>
    <w:p w14:paraId="562234E4" w14:textId="38F37D1F" w:rsidR="00FE2778" w:rsidRPr="00C56CD1" w:rsidRDefault="00EE062B" w:rsidP="00FE2778">
      <w:pPr>
        <w:pStyle w:val="Textbody"/>
        <w:snapToGrid w:val="0"/>
        <w:spacing w:line="360" w:lineRule="atLeast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伍</w:t>
      </w:r>
      <w:r w:rsidRPr="00C56CD1">
        <w:rPr>
          <w:rFonts w:ascii="Times New Roman" w:eastAsia="標楷體" w:hAnsi="Times New Roman"/>
          <w:szCs w:val="24"/>
        </w:rPr>
        <w:t>、</w:t>
      </w:r>
      <w:r w:rsidRPr="00C56CD1">
        <w:rPr>
          <w:rFonts w:ascii="Times New Roman" w:eastAsia="標楷體" w:hAnsi="Times New Roman" w:hint="eastAsia"/>
          <w:szCs w:val="24"/>
        </w:rPr>
        <w:t>校內選拔評分標準</w:t>
      </w:r>
    </w:p>
    <w:p w14:paraId="0BF005D9" w14:textId="6DA7CA71" w:rsidR="00EE062B" w:rsidRPr="00661FB6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 w:hint="eastAsia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一、</w:t>
      </w:r>
      <w:r w:rsidRPr="00661FB6">
        <w:rPr>
          <w:rFonts w:ascii="Times New Roman" w:eastAsia="標楷體" w:hAnsi="Times New Roman" w:hint="eastAsia"/>
          <w:szCs w:val="24"/>
        </w:rPr>
        <w:t>報名資料</w:t>
      </w:r>
      <w:r w:rsidRPr="00661FB6">
        <w:rPr>
          <w:rFonts w:ascii="Times New Roman" w:eastAsia="標楷體" w:hAnsi="Times New Roman"/>
          <w:szCs w:val="24"/>
        </w:rPr>
        <w:t>(</w:t>
      </w:r>
      <w:r w:rsidRPr="00661FB6">
        <w:rPr>
          <w:rFonts w:ascii="Times New Roman" w:eastAsia="標楷體" w:hAnsi="Times New Roman" w:hint="eastAsia"/>
          <w:szCs w:val="24"/>
        </w:rPr>
        <w:t>含報名表及成果報告</w:t>
      </w:r>
      <w:r w:rsidRPr="00661FB6">
        <w:rPr>
          <w:rFonts w:ascii="Times New Roman" w:eastAsia="標楷體" w:hAnsi="Times New Roman"/>
          <w:szCs w:val="24"/>
        </w:rPr>
        <w:t>)</w:t>
      </w:r>
      <w:r w:rsidRPr="00661FB6">
        <w:rPr>
          <w:rFonts w:ascii="Times New Roman" w:eastAsia="標楷體" w:hAnsi="Times New Roman" w:hint="eastAsia"/>
          <w:szCs w:val="24"/>
        </w:rPr>
        <w:t>皆需以</w:t>
      </w:r>
      <w:r w:rsidRPr="00661FB6">
        <w:rPr>
          <w:rFonts w:ascii="Times New Roman" w:eastAsia="標楷體" w:hAnsi="Times New Roman"/>
          <w:szCs w:val="24"/>
        </w:rPr>
        <w:t xml:space="preserve"> WORD </w:t>
      </w:r>
      <w:proofErr w:type="gramStart"/>
      <w:r w:rsidRPr="00661FB6">
        <w:rPr>
          <w:rFonts w:ascii="Times New Roman" w:eastAsia="標楷體" w:hAnsi="Times New Roman" w:hint="eastAsia"/>
          <w:szCs w:val="24"/>
        </w:rPr>
        <w:t>撰打</w:t>
      </w:r>
      <w:proofErr w:type="gramEnd"/>
      <w:r w:rsidRPr="00661FB6">
        <w:rPr>
          <w:rFonts w:ascii="Times New Roman" w:eastAsia="標楷體" w:hAnsi="Times New Roman" w:hint="eastAsia"/>
          <w:szCs w:val="24"/>
        </w:rPr>
        <w:t>。</w:t>
      </w:r>
    </w:p>
    <w:p w14:paraId="121D1BAB" w14:textId="646F1900" w:rsidR="00EE062B" w:rsidRPr="00661FB6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二</w:t>
      </w:r>
      <w:r w:rsidRPr="00C56CD1">
        <w:rPr>
          <w:rFonts w:ascii="Times New Roman" w:eastAsia="標楷體" w:hAnsi="Times New Roman" w:hint="eastAsia"/>
          <w:szCs w:val="24"/>
        </w:rPr>
        <w:t>、</w:t>
      </w:r>
      <w:r w:rsidRPr="00661FB6">
        <w:rPr>
          <w:rFonts w:ascii="Times New Roman" w:eastAsia="標楷體" w:hAnsi="Times New Roman" w:hint="eastAsia"/>
          <w:szCs w:val="24"/>
        </w:rPr>
        <w:t>檔名為「學校</w:t>
      </w:r>
      <w:r w:rsidRPr="00661FB6">
        <w:rPr>
          <w:rFonts w:ascii="Times New Roman" w:eastAsia="標楷體" w:hAnsi="Times New Roman"/>
          <w:szCs w:val="24"/>
        </w:rPr>
        <w:t>-</w:t>
      </w:r>
      <w:r w:rsidRPr="00661FB6">
        <w:rPr>
          <w:rFonts w:ascii="Times New Roman" w:eastAsia="標楷體" w:hAnsi="Times New Roman" w:hint="eastAsia"/>
          <w:szCs w:val="24"/>
        </w:rPr>
        <w:t>學生姓名」，例如：樹人家商</w:t>
      </w:r>
      <w:r w:rsidRPr="00661FB6">
        <w:rPr>
          <w:rFonts w:ascii="Times New Roman" w:eastAsia="標楷體" w:hAnsi="Times New Roman"/>
          <w:szCs w:val="24"/>
        </w:rPr>
        <w:t>-</w:t>
      </w:r>
      <w:r w:rsidRPr="00661FB6">
        <w:rPr>
          <w:rFonts w:ascii="Times New Roman" w:eastAsia="標楷體" w:hAnsi="Times New Roman" w:hint="eastAsia"/>
          <w:szCs w:val="24"/>
        </w:rPr>
        <w:t>王小明</w:t>
      </w:r>
      <w:r w:rsidRPr="00661FB6">
        <w:rPr>
          <w:rFonts w:ascii="Times New Roman" w:eastAsia="標楷體" w:hAnsi="Times New Roman"/>
          <w:szCs w:val="24"/>
        </w:rPr>
        <w:t xml:space="preserve">.docx </w:t>
      </w:r>
      <w:r w:rsidRPr="00661FB6">
        <w:rPr>
          <w:rFonts w:ascii="Times New Roman" w:eastAsia="標楷體" w:hAnsi="Times New Roman" w:hint="eastAsia"/>
          <w:szCs w:val="24"/>
        </w:rPr>
        <w:t>。</w:t>
      </w:r>
    </w:p>
    <w:p w14:paraId="01BB2DB1" w14:textId="0027C9BC" w:rsidR="00EE062B" w:rsidRPr="00661FB6" w:rsidRDefault="00EE062B" w:rsidP="00EE062B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三</w:t>
      </w:r>
      <w:r w:rsidRPr="00C56CD1">
        <w:rPr>
          <w:rFonts w:ascii="Times New Roman" w:eastAsia="標楷體" w:hAnsi="Times New Roman" w:hint="eastAsia"/>
          <w:szCs w:val="24"/>
        </w:rPr>
        <w:t>、</w:t>
      </w:r>
      <w:r w:rsidRPr="00661FB6">
        <w:rPr>
          <w:rFonts w:ascii="Times New Roman" w:eastAsia="標楷體" w:hAnsi="Times New Roman" w:hint="eastAsia"/>
          <w:szCs w:val="24"/>
        </w:rPr>
        <w:t>參賽學生和指導</w:t>
      </w:r>
      <w:proofErr w:type="gramStart"/>
      <w:r w:rsidRPr="00661FB6">
        <w:rPr>
          <w:rFonts w:ascii="Times New Roman" w:eastAsia="標楷體" w:hAnsi="Times New Roman" w:hint="eastAsia"/>
          <w:szCs w:val="24"/>
        </w:rPr>
        <w:t>老師皆限</w:t>
      </w:r>
      <w:proofErr w:type="gramEnd"/>
      <w:r w:rsidRPr="00661FB6">
        <w:rPr>
          <w:rFonts w:ascii="Times New Roman" w:eastAsia="標楷體" w:hAnsi="Times New Roman"/>
          <w:szCs w:val="24"/>
        </w:rPr>
        <w:t xml:space="preserve"> 1 </w:t>
      </w:r>
      <w:r w:rsidRPr="00661FB6">
        <w:rPr>
          <w:rFonts w:ascii="Times New Roman" w:eastAsia="標楷體" w:hAnsi="Times New Roman" w:hint="eastAsia"/>
          <w:szCs w:val="24"/>
        </w:rPr>
        <w:t>名。</w:t>
      </w:r>
    </w:p>
    <w:p w14:paraId="017FE471" w14:textId="77777777" w:rsidR="008F6064" w:rsidRPr="00C56CD1" w:rsidRDefault="00EE062B" w:rsidP="008F6064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四</w:t>
      </w:r>
      <w:r w:rsidRPr="00C56CD1">
        <w:rPr>
          <w:rFonts w:ascii="Times New Roman" w:eastAsia="標楷體" w:hAnsi="Times New Roman" w:hint="eastAsia"/>
          <w:szCs w:val="24"/>
        </w:rPr>
        <w:t>、</w:t>
      </w:r>
      <w:r w:rsidRPr="00661FB6">
        <w:rPr>
          <w:rFonts w:ascii="Times New Roman" w:eastAsia="標楷體" w:hAnsi="Times New Roman" w:hint="eastAsia"/>
          <w:szCs w:val="24"/>
        </w:rPr>
        <w:t>學生學習歷程</w:t>
      </w:r>
      <w:r w:rsidRPr="00661FB6">
        <w:rPr>
          <w:rFonts w:ascii="Times New Roman" w:eastAsia="標楷體" w:hAnsi="Times New Roman"/>
          <w:szCs w:val="24"/>
        </w:rPr>
        <w:t>-</w:t>
      </w:r>
      <w:r w:rsidRPr="00661FB6">
        <w:rPr>
          <w:rFonts w:ascii="Times New Roman" w:eastAsia="標楷體" w:hAnsi="Times New Roman" w:hint="eastAsia"/>
          <w:szCs w:val="24"/>
        </w:rPr>
        <w:t>課程學習成果報告僅限「個人」之成果。科目名稱不得為「專題實作」。不得為專題實作課程作品內容。</w:t>
      </w:r>
    </w:p>
    <w:p w14:paraId="6829E3D2" w14:textId="07C330FF" w:rsidR="00EE062B" w:rsidRPr="00661FB6" w:rsidRDefault="008F6064" w:rsidP="008F6064">
      <w:pPr>
        <w:pStyle w:val="Textbody"/>
        <w:snapToGrid w:val="0"/>
        <w:spacing w:line="360" w:lineRule="atLeast"/>
        <w:ind w:left="708" w:hanging="422"/>
        <w:rPr>
          <w:rFonts w:ascii="Times New Roman" w:eastAsia="標楷體" w:hAnsi="Times New Roman"/>
          <w:szCs w:val="24"/>
        </w:rPr>
      </w:pPr>
      <w:r w:rsidRPr="00C56CD1">
        <w:rPr>
          <w:rFonts w:ascii="Times New Roman" w:eastAsia="標楷體" w:hAnsi="Times New Roman" w:hint="eastAsia"/>
          <w:szCs w:val="24"/>
        </w:rPr>
        <w:t>五、</w:t>
      </w:r>
      <w:r w:rsidR="00EE062B" w:rsidRPr="00661FB6">
        <w:rPr>
          <w:rFonts w:ascii="Times New Roman" w:eastAsia="標楷體" w:hAnsi="Times New Roman" w:hint="eastAsia"/>
          <w:szCs w:val="24"/>
        </w:rPr>
        <w:t>初賽成果報告</w:t>
      </w:r>
      <w:r w:rsidR="00EE062B" w:rsidRPr="00C56CD1">
        <w:rPr>
          <w:rFonts w:ascii="Times New Roman" w:eastAsia="標楷體" w:hAnsi="Times New Roman" w:hint="eastAsia"/>
          <w:szCs w:val="24"/>
        </w:rPr>
        <w:t>校內選拔評</w:t>
      </w:r>
      <w:r w:rsidR="00EE062B" w:rsidRPr="00661FB6">
        <w:rPr>
          <w:rFonts w:ascii="Times New Roman" w:eastAsia="標楷體" w:hAnsi="Times New Roman" w:hint="eastAsia"/>
          <w:szCs w:val="24"/>
        </w:rPr>
        <w:t>分標準</w:t>
      </w:r>
      <w:r w:rsidR="00EE062B" w:rsidRPr="00C56CD1">
        <w:rPr>
          <w:rFonts w:ascii="Times New Roman" w:eastAsia="標楷體" w:hAnsi="Times New Roman" w:hint="eastAsia"/>
          <w:szCs w:val="24"/>
        </w:rPr>
        <w:t>：</w:t>
      </w:r>
    </w:p>
    <w:p w14:paraId="2A15E598" w14:textId="2653FA7D" w:rsidR="00EE062B" w:rsidRPr="00661FB6" w:rsidRDefault="008F6064" w:rsidP="00C56CD1">
      <w:pPr>
        <w:ind w:left="720"/>
        <w:rPr>
          <w:rFonts w:ascii="標楷體" w:eastAsia="標楷體" w:hAnsi="標楷體"/>
          <w:szCs w:val="24"/>
        </w:rPr>
      </w:pPr>
      <w:r w:rsidRPr="00C56CD1">
        <w:rPr>
          <w:rFonts w:ascii="標楷體" w:eastAsia="標楷體" w:hAnsi="標楷體" w:hint="eastAsia"/>
          <w:szCs w:val="24"/>
        </w:rPr>
        <w:t>(</w:t>
      </w:r>
      <w:proofErr w:type="gramStart"/>
      <w:r w:rsidRPr="00C56CD1">
        <w:rPr>
          <w:rFonts w:ascii="標楷體" w:eastAsia="標楷體" w:hAnsi="標楷體" w:hint="eastAsia"/>
          <w:szCs w:val="24"/>
        </w:rPr>
        <w:t>一</w:t>
      </w:r>
      <w:proofErr w:type="gramEnd"/>
      <w:r w:rsidRPr="00C56CD1">
        <w:rPr>
          <w:rFonts w:ascii="標楷體" w:eastAsia="標楷體" w:hAnsi="標楷體" w:hint="eastAsia"/>
          <w:szCs w:val="24"/>
        </w:rPr>
        <w:t>)</w:t>
      </w:r>
      <w:r w:rsidR="00EE062B" w:rsidRPr="00661FB6">
        <w:rPr>
          <w:rFonts w:ascii="標楷體" w:eastAsia="標楷體" w:hAnsi="標楷體" w:hint="eastAsia"/>
          <w:szCs w:val="24"/>
        </w:rPr>
        <w:t>錯字，每字或符號扣</w:t>
      </w:r>
      <w:r w:rsidR="00EE062B" w:rsidRPr="00661FB6">
        <w:rPr>
          <w:rFonts w:ascii="標楷體" w:eastAsia="標楷體" w:hAnsi="標楷體"/>
          <w:szCs w:val="24"/>
        </w:rPr>
        <w:t xml:space="preserve"> 2 </w:t>
      </w:r>
      <w:r w:rsidR="00EE062B" w:rsidRPr="00661FB6">
        <w:rPr>
          <w:rFonts w:ascii="標楷體" w:eastAsia="標楷體" w:hAnsi="標楷體" w:hint="eastAsia"/>
          <w:szCs w:val="24"/>
        </w:rPr>
        <w:t>分。</w:t>
      </w:r>
    </w:p>
    <w:p w14:paraId="2515BB82" w14:textId="30A7CCD2" w:rsidR="00EE062B" w:rsidRPr="00661FB6" w:rsidRDefault="008F6064" w:rsidP="00C56CD1">
      <w:pPr>
        <w:ind w:left="720"/>
        <w:rPr>
          <w:rFonts w:ascii="標楷體" w:eastAsia="標楷體" w:hAnsi="標楷體"/>
          <w:szCs w:val="24"/>
        </w:rPr>
      </w:pPr>
      <w:r w:rsidRPr="00C56CD1">
        <w:rPr>
          <w:rFonts w:ascii="標楷體" w:eastAsia="標楷體" w:hAnsi="標楷體" w:hint="eastAsia"/>
          <w:szCs w:val="24"/>
        </w:rPr>
        <w:t>(</w:t>
      </w:r>
      <w:r w:rsidRPr="00C56CD1">
        <w:rPr>
          <w:rFonts w:ascii="標楷體" w:eastAsia="標楷體" w:hAnsi="標楷體" w:hint="eastAsia"/>
          <w:szCs w:val="24"/>
        </w:rPr>
        <w:t>二</w:t>
      </w:r>
      <w:r w:rsidRPr="00C56CD1">
        <w:rPr>
          <w:rFonts w:ascii="標楷體" w:eastAsia="標楷體" w:hAnsi="標楷體" w:hint="eastAsia"/>
          <w:szCs w:val="24"/>
        </w:rPr>
        <w:t>)</w:t>
      </w:r>
      <w:r w:rsidR="00EE062B" w:rsidRPr="00661FB6">
        <w:rPr>
          <w:rFonts w:ascii="標楷體" w:eastAsia="標楷體" w:hAnsi="標楷體" w:hint="eastAsia"/>
          <w:szCs w:val="24"/>
        </w:rPr>
        <w:t>必備項目缺漏，每項扣</w:t>
      </w:r>
      <w:r w:rsidR="00EE062B" w:rsidRPr="00661FB6">
        <w:rPr>
          <w:rFonts w:ascii="標楷體" w:eastAsia="標楷體" w:hAnsi="標楷體"/>
          <w:szCs w:val="24"/>
        </w:rPr>
        <w:t xml:space="preserve"> 10 </w:t>
      </w:r>
      <w:r w:rsidR="00EE062B" w:rsidRPr="00661FB6">
        <w:rPr>
          <w:rFonts w:ascii="標楷體" w:eastAsia="標楷體" w:hAnsi="標楷體" w:hint="eastAsia"/>
          <w:szCs w:val="24"/>
        </w:rPr>
        <w:t>分。</w:t>
      </w:r>
    </w:p>
    <w:p w14:paraId="4DC7220C" w14:textId="6039E581" w:rsidR="00EE062B" w:rsidRPr="00661FB6" w:rsidRDefault="008F6064" w:rsidP="00C56CD1">
      <w:pPr>
        <w:ind w:left="720"/>
        <w:rPr>
          <w:rFonts w:ascii="標楷體" w:eastAsia="標楷體" w:hAnsi="標楷體"/>
          <w:szCs w:val="24"/>
        </w:rPr>
      </w:pPr>
      <w:r w:rsidRPr="00C56CD1">
        <w:rPr>
          <w:rFonts w:ascii="標楷體" w:eastAsia="標楷體" w:hAnsi="標楷體" w:hint="eastAsia"/>
          <w:szCs w:val="24"/>
        </w:rPr>
        <w:t>(</w:t>
      </w:r>
      <w:r w:rsidRPr="00C56CD1">
        <w:rPr>
          <w:rFonts w:ascii="標楷體" w:eastAsia="標楷體" w:hAnsi="標楷體" w:hint="eastAsia"/>
          <w:szCs w:val="24"/>
        </w:rPr>
        <w:t>三</w:t>
      </w:r>
      <w:r w:rsidRPr="00C56CD1">
        <w:rPr>
          <w:rFonts w:ascii="標楷體" w:eastAsia="標楷體" w:hAnsi="標楷體" w:hint="eastAsia"/>
          <w:szCs w:val="24"/>
        </w:rPr>
        <w:t>)</w:t>
      </w:r>
      <w:r w:rsidR="00EE062B" w:rsidRPr="00661FB6">
        <w:rPr>
          <w:rFonts w:ascii="標楷體" w:eastAsia="標楷體" w:hAnsi="標楷體" w:hint="eastAsia"/>
          <w:szCs w:val="24"/>
        </w:rPr>
        <w:t>內文文字</w:t>
      </w:r>
      <w:r w:rsidR="00EE062B" w:rsidRPr="00661FB6">
        <w:rPr>
          <w:rFonts w:ascii="標楷體" w:eastAsia="標楷體" w:hAnsi="標楷體"/>
          <w:szCs w:val="24"/>
        </w:rPr>
        <w:t xml:space="preserve"> 12 </w:t>
      </w:r>
      <w:proofErr w:type="gramStart"/>
      <w:r w:rsidR="00EE062B" w:rsidRPr="00661FB6">
        <w:rPr>
          <w:rFonts w:ascii="標楷體" w:eastAsia="標楷體" w:hAnsi="標楷體" w:hint="eastAsia"/>
          <w:szCs w:val="24"/>
        </w:rPr>
        <w:t>號字</w:t>
      </w:r>
      <w:proofErr w:type="gramEnd"/>
      <w:r w:rsidR="00EE062B" w:rsidRPr="00661FB6">
        <w:rPr>
          <w:rFonts w:ascii="標楷體" w:eastAsia="標楷體" w:hAnsi="標楷體" w:hint="eastAsia"/>
          <w:szCs w:val="24"/>
        </w:rPr>
        <w:t>，未符合扣</w:t>
      </w:r>
      <w:r w:rsidR="00EE062B" w:rsidRPr="00661FB6">
        <w:rPr>
          <w:rFonts w:ascii="標楷體" w:eastAsia="標楷體" w:hAnsi="標楷體"/>
          <w:szCs w:val="24"/>
        </w:rPr>
        <w:t xml:space="preserve"> 10 </w:t>
      </w:r>
      <w:r w:rsidR="00EE062B" w:rsidRPr="00661FB6">
        <w:rPr>
          <w:rFonts w:ascii="標楷體" w:eastAsia="標楷體" w:hAnsi="標楷體" w:hint="eastAsia"/>
          <w:szCs w:val="24"/>
        </w:rPr>
        <w:t>分。</w:t>
      </w:r>
    </w:p>
    <w:p w14:paraId="6B720C8F" w14:textId="49472784" w:rsidR="00EE062B" w:rsidRPr="00661FB6" w:rsidRDefault="008F6064" w:rsidP="00C56CD1">
      <w:pPr>
        <w:ind w:left="720"/>
        <w:rPr>
          <w:rFonts w:ascii="標楷體" w:eastAsia="標楷體" w:hAnsi="標楷體"/>
          <w:szCs w:val="24"/>
        </w:rPr>
      </w:pPr>
      <w:r w:rsidRPr="00C56CD1">
        <w:rPr>
          <w:rFonts w:ascii="標楷體" w:eastAsia="標楷體" w:hAnsi="標楷體" w:hint="eastAsia"/>
          <w:szCs w:val="24"/>
        </w:rPr>
        <w:t>(</w:t>
      </w:r>
      <w:r w:rsidRPr="00C56CD1">
        <w:rPr>
          <w:rFonts w:ascii="標楷體" w:eastAsia="標楷體" w:hAnsi="標楷體" w:hint="eastAsia"/>
          <w:szCs w:val="24"/>
        </w:rPr>
        <w:t>四</w:t>
      </w:r>
      <w:r w:rsidRPr="00C56CD1">
        <w:rPr>
          <w:rFonts w:ascii="標楷體" w:eastAsia="標楷體" w:hAnsi="標楷體" w:hint="eastAsia"/>
          <w:szCs w:val="24"/>
        </w:rPr>
        <w:t>)</w:t>
      </w:r>
      <w:r w:rsidR="00EE062B" w:rsidRPr="00661FB6">
        <w:rPr>
          <w:rFonts w:ascii="標楷體" w:eastAsia="標楷體" w:hAnsi="標楷體" w:hint="eastAsia"/>
          <w:szCs w:val="24"/>
        </w:rPr>
        <w:t>超過</w:t>
      </w:r>
      <w:r w:rsidR="00EE062B" w:rsidRPr="00661FB6">
        <w:rPr>
          <w:rFonts w:ascii="標楷體" w:eastAsia="標楷體" w:hAnsi="標楷體"/>
          <w:szCs w:val="24"/>
        </w:rPr>
        <w:t xml:space="preserve"> 2 </w:t>
      </w:r>
      <w:r w:rsidR="00EE062B" w:rsidRPr="00661FB6">
        <w:rPr>
          <w:rFonts w:ascii="標楷體" w:eastAsia="標楷體" w:hAnsi="標楷體" w:hint="eastAsia"/>
          <w:szCs w:val="24"/>
        </w:rPr>
        <w:t>頁或有網站連結者，以</w:t>
      </w:r>
      <w:r w:rsidR="00EE062B" w:rsidRPr="00661FB6">
        <w:rPr>
          <w:rFonts w:ascii="標楷體" w:eastAsia="標楷體" w:hAnsi="標楷體"/>
          <w:szCs w:val="24"/>
        </w:rPr>
        <w:t xml:space="preserve"> 0 </w:t>
      </w:r>
      <w:r w:rsidR="00EE062B" w:rsidRPr="00661FB6">
        <w:rPr>
          <w:rFonts w:ascii="標楷體" w:eastAsia="標楷體" w:hAnsi="標楷體" w:hint="eastAsia"/>
          <w:szCs w:val="24"/>
        </w:rPr>
        <w:t>分計算。</w:t>
      </w:r>
    </w:p>
    <w:p w14:paraId="4646246B" w14:textId="6A021804" w:rsidR="00EE062B" w:rsidRPr="00C56CD1" w:rsidRDefault="008F6064" w:rsidP="00C56CD1">
      <w:pPr>
        <w:ind w:left="720"/>
        <w:rPr>
          <w:rFonts w:ascii="標楷體" w:eastAsia="標楷體" w:hAnsi="標楷體" w:hint="eastAsia"/>
          <w:szCs w:val="24"/>
        </w:rPr>
      </w:pPr>
      <w:r w:rsidRPr="00C56CD1">
        <w:rPr>
          <w:rFonts w:ascii="標楷體" w:eastAsia="標楷體" w:hAnsi="標楷體" w:hint="eastAsia"/>
          <w:szCs w:val="24"/>
        </w:rPr>
        <w:t>(</w:t>
      </w:r>
      <w:r w:rsidRPr="00C56CD1">
        <w:rPr>
          <w:rFonts w:ascii="標楷體" w:eastAsia="標楷體" w:hAnsi="標楷體" w:hint="eastAsia"/>
          <w:szCs w:val="24"/>
        </w:rPr>
        <w:t>五</w:t>
      </w:r>
      <w:r w:rsidRPr="00C56CD1">
        <w:rPr>
          <w:rFonts w:ascii="標楷體" w:eastAsia="標楷體" w:hAnsi="標楷體" w:hint="eastAsia"/>
          <w:szCs w:val="24"/>
        </w:rPr>
        <w:t>)</w:t>
      </w:r>
      <w:r w:rsidR="00EE062B" w:rsidRPr="00661FB6">
        <w:rPr>
          <w:rFonts w:ascii="標楷體" w:eastAsia="標楷體" w:hAnsi="標楷體" w:hint="eastAsia"/>
          <w:szCs w:val="24"/>
        </w:rPr>
        <w:t>違反各項規定者，以</w:t>
      </w:r>
      <w:r w:rsidR="00EE062B" w:rsidRPr="00661FB6">
        <w:rPr>
          <w:rFonts w:ascii="標楷體" w:eastAsia="標楷體" w:hAnsi="標楷體"/>
          <w:szCs w:val="24"/>
        </w:rPr>
        <w:t xml:space="preserve"> 0 </w:t>
      </w:r>
      <w:r w:rsidR="00EE062B" w:rsidRPr="00661FB6">
        <w:rPr>
          <w:rFonts w:ascii="標楷體" w:eastAsia="標楷體" w:hAnsi="標楷體" w:hint="eastAsia"/>
          <w:szCs w:val="24"/>
        </w:rPr>
        <w:t>分計算。</w:t>
      </w:r>
    </w:p>
    <w:p w14:paraId="2CA7AE16" w14:textId="65448932" w:rsidR="00C56CD1" w:rsidRPr="00C56CD1" w:rsidRDefault="00C56CD1" w:rsidP="00C56CD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陸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、其他：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1011A24D" w14:textId="59A45484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Pr="00C56CD1">
        <w:rPr>
          <w:rFonts w:ascii="Times New Roman" w:eastAsia="標楷體" w:hAnsi="Times New Roman" w:hint="eastAsia"/>
          <w:szCs w:val="24"/>
        </w:rPr>
        <w:t>報名組數超過</w:t>
      </w:r>
      <w:proofErr w:type="gramStart"/>
      <w:r w:rsidRPr="00C56CD1">
        <w:rPr>
          <w:rFonts w:ascii="Times New Roman" w:eastAsia="標楷體" w:hAnsi="Times New Roman" w:hint="eastAsia"/>
          <w:szCs w:val="24"/>
        </w:rPr>
        <w:t>三</w:t>
      </w:r>
      <w:proofErr w:type="gramEnd"/>
      <w:r w:rsidRPr="00C56CD1">
        <w:rPr>
          <w:rFonts w:ascii="Times New Roman" w:eastAsia="標楷體" w:hAnsi="Times New Roman" w:hint="eastAsia"/>
          <w:szCs w:val="24"/>
        </w:rPr>
        <w:t>年級班級總數</w:t>
      </w:r>
      <w:r w:rsidRPr="00C56CD1">
        <w:rPr>
          <w:rFonts w:ascii="Times New Roman" w:eastAsia="標楷體" w:hAnsi="Times New Roman" w:hint="eastAsia"/>
          <w:szCs w:val="24"/>
        </w:rPr>
        <w:t>，</w:t>
      </w:r>
      <w:r w:rsidRPr="00C56CD1">
        <w:rPr>
          <w:rFonts w:ascii="Times New Roman" w:eastAsia="標楷體" w:hAnsi="Times New Roman" w:hint="eastAsia"/>
          <w:szCs w:val="24"/>
        </w:rPr>
        <w:t>承辦單位依實施計畫撰寫格式評分標準進行初審排序，擇優代表學校參賽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於報名前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先預留決賽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出席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</w:p>
    <w:p w14:paraId="0F8C2AB6" w14:textId="2B860C48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56CD1">
        <w:rPr>
          <w:rFonts w:ascii="Times New Roman" w:eastAsia="標楷體" w:hAnsi="Times New Roman" w:cs="Times New Roman" w:hint="eastAsia"/>
          <w:color w:val="FF0000"/>
          <w:szCs w:val="24"/>
        </w:rPr>
        <w:t>代表學校參賽學生於</w:t>
      </w:r>
      <w:r w:rsidRPr="00C56CD1">
        <w:rPr>
          <w:rFonts w:ascii="Times New Roman" w:eastAsia="標楷體" w:hAnsi="Times New Roman" w:cs="Times New Roman" w:hint="eastAsia"/>
          <w:color w:val="FF0000"/>
          <w:szCs w:val="24"/>
        </w:rPr>
        <w:t>初賽入圍</w:t>
      </w:r>
      <w:r w:rsidRPr="00C56CD1">
        <w:rPr>
          <w:rFonts w:ascii="Times New Roman" w:eastAsia="標楷體" w:hAnsi="Times New Roman" w:cs="Times New Roman" w:hint="eastAsia"/>
          <w:color w:val="FF0000"/>
          <w:szCs w:val="24"/>
        </w:rPr>
        <w:t>後，代表學校參加</w:t>
      </w:r>
      <w:r w:rsidRPr="00C56CD1">
        <w:rPr>
          <w:rFonts w:ascii="Times New Roman" w:eastAsia="標楷體" w:hAnsi="Times New Roman" w:cs="Times New Roman" w:hint="eastAsia"/>
          <w:color w:val="FF0000"/>
          <w:szCs w:val="24"/>
        </w:rPr>
        <w:t>決</w:t>
      </w:r>
      <w:r w:rsidRPr="00C56CD1">
        <w:rPr>
          <w:rFonts w:ascii="Times New Roman" w:eastAsia="標楷體" w:hAnsi="Times New Roman" w:cs="Times New Roman" w:hint="eastAsia"/>
          <w:color w:val="FF0000"/>
          <w:szCs w:val="24"/>
        </w:rPr>
        <w:t>賽，獲得更高榮譽。</w:t>
      </w:r>
    </w:p>
    <w:p w14:paraId="416F8E51" w14:textId="4D6B22F7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三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依據樹人家商校外競賽獎勵辦法，政府地方單位機構舉辦之重要比賽，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代表學校參與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決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賽獲獎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0F4F3E38" w14:textId="2CC34B4F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(</w:t>
      </w:r>
      <w:proofErr w:type="gramStart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學生獎勵方式如下：</w:t>
      </w:r>
    </w:p>
    <w:p w14:paraId="6E12A35D" w14:textId="5F8EA20E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1.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前三名，第一名</w:t>
      </w:r>
      <w:proofErr w:type="gramStart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─</w:t>
      </w:r>
      <w:proofErr w:type="gramEnd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小功兩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次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第二名</w:t>
      </w:r>
      <w:proofErr w:type="gramStart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─小功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乙次</w:t>
      </w:r>
      <w:proofErr w:type="gramEnd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第三名</w:t>
      </w:r>
      <w:proofErr w:type="gramStart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─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小功乙次</w:t>
      </w:r>
      <w:proofErr w:type="gramEnd"/>
    </w:p>
    <w:p w14:paraId="46D477B9" w14:textId="792F37EE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2.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獲獎但不</w:t>
      </w:r>
      <w:r w:rsidR="008B2002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三名內：嘉獎乙次</w:t>
      </w:r>
    </w:p>
    <w:p w14:paraId="67FB8FB4" w14:textId="21174C3C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8B2002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指導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獎勵方式如下：</w:t>
      </w:r>
    </w:p>
    <w:p w14:paraId="2C8514DA" w14:textId="77777777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1.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前三名，第一名</w:t>
      </w:r>
      <w:proofErr w:type="gramStart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─</w:t>
      </w:r>
      <w:proofErr w:type="gramEnd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小功兩次；第二名</w:t>
      </w:r>
      <w:proofErr w:type="gramStart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─小功乙次</w:t>
      </w:r>
      <w:proofErr w:type="gramEnd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；第三名</w:t>
      </w:r>
      <w:proofErr w:type="gramStart"/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─小功乙次</w:t>
      </w:r>
      <w:proofErr w:type="gramEnd"/>
    </w:p>
    <w:p w14:paraId="19DFF15D" w14:textId="23181AD4" w:rsidR="00C56CD1" w:rsidRPr="00C56CD1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2. 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獲獎但不</w:t>
      </w:r>
      <w:r w:rsidR="008B2002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三名內：嘉獎乙次</w:t>
      </w:r>
    </w:p>
    <w:p w14:paraId="69AE80C9" w14:textId="15D45525" w:rsidR="00EE062B" w:rsidRPr="008B2002" w:rsidRDefault="00C56CD1" w:rsidP="008B2002">
      <w:pPr>
        <w:ind w:leftChars="118" w:left="705" w:hangingChars="176" w:hanging="422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主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辦單位保留本</w:t>
      </w:r>
      <w:r w:rsidRPr="00C56CD1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C56CD1">
        <w:rPr>
          <w:rFonts w:ascii="Times New Roman" w:eastAsia="標楷體" w:hAnsi="Times New Roman" w:cs="Times New Roman"/>
          <w:color w:val="000000" w:themeColor="text1"/>
          <w:szCs w:val="24"/>
        </w:rPr>
        <w:t>賽活動辦法之修改權利。</w:t>
      </w:r>
    </w:p>
    <w:sectPr w:rsidR="00EE062B" w:rsidRPr="008B2002" w:rsidSect="00FE27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DED"/>
    <w:multiLevelType w:val="multilevel"/>
    <w:tmpl w:val="97A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07DC3"/>
    <w:multiLevelType w:val="multilevel"/>
    <w:tmpl w:val="CE9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06B99"/>
    <w:multiLevelType w:val="multilevel"/>
    <w:tmpl w:val="4BC2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B43E8"/>
    <w:multiLevelType w:val="multilevel"/>
    <w:tmpl w:val="D30A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724C4"/>
    <w:multiLevelType w:val="hybridMultilevel"/>
    <w:tmpl w:val="03A2A6E4"/>
    <w:lvl w:ilvl="0" w:tplc="72ACB276">
      <w:start w:val="5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7E5E422C"/>
    <w:multiLevelType w:val="hybridMultilevel"/>
    <w:tmpl w:val="C734C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3880449">
    <w:abstractNumId w:val="1"/>
  </w:num>
  <w:num w:numId="2" w16cid:durableId="1083377461">
    <w:abstractNumId w:val="2"/>
  </w:num>
  <w:num w:numId="3" w16cid:durableId="1706127923">
    <w:abstractNumId w:val="0"/>
  </w:num>
  <w:num w:numId="4" w16cid:durableId="1468890874">
    <w:abstractNumId w:val="3"/>
  </w:num>
  <w:num w:numId="5" w16cid:durableId="1192497185">
    <w:abstractNumId w:val="5"/>
  </w:num>
  <w:num w:numId="6" w16cid:durableId="2098211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8"/>
    <w:rsid w:val="008B2002"/>
    <w:rsid w:val="008F6064"/>
    <w:rsid w:val="00C56CD1"/>
    <w:rsid w:val="00C93DEE"/>
    <w:rsid w:val="00EE062B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5F71"/>
  <w15:chartTrackingRefBased/>
  <w15:docId w15:val="{4615F4DB-2347-4815-93F4-851AA6E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7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7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7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7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7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7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7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E27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E2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E277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E2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E277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E277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E277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E277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E27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7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E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E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E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E27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2778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rsid w:val="00FE27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Tao Chiang</dc:creator>
  <cp:keywords/>
  <dc:description/>
  <cp:lastModifiedBy>Li Tao Chiang</cp:lastModifiedBy>
  <cp:revision>1</cp:revision>
  <dcterms:created xsi:type="dcterms:W3CDTF">2024-11-19T04:01:00Z</dcterms:created>
  <dcterms:modified xsi:type="dcterms:W3CDTF">2024-11-19T04:45:00Z</dcterms:modified>
</cp:coreProperties>
</file>